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0FA" w:rsidRDefault="006910FA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D50616" w:rsidRPr="00B7126D" w:rsidRDefault="00D50616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D50616" w:rsidRPr="00B7126D" w:rsidRDefault="00D50616" w:rsidP="00D50616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</w:t>
      </w:r>
      <w:r w:rsidR="00691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691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</w:t>
      </w:r>
      <w:r w:rsidR="00691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</w:t>
      </w:r>
      <w:r w:rsidR="00691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</w:t>
      </w:r>
      <w:r w:rsidR="00691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691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691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</w:t>
      </w:r>
      <w:r w:rsidR="00691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Л</w:t>
      </w:r>
      <w:r w:rsidR="00691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  <w:r w:rsidR="00691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691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</w:t>
      </w:r>
      <w:r w:rsidR="00691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18A8" w:rsidRPr="008C18A8" w:rsidRDefault="008C18A8" w:rsidP="008C1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A20C1C">
        <w:rPr>
          <w:rFonts w:ascii="Times New Roman" w:eastAsia="Times New Roman" w:hAnsi="Times New Roman" w:cs="Times New Roman"/>
          <w:sz w:val="28"/>
          <w:szCs w:val="20"/>
          <w:lang w:eastAsia="ru-RU"/>
        </w:rPr>
        <w:t>14</w:t>
      </w:r>
      <w:r w:rsidR="006910F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января</w:t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</w:t>
      </w:r>
      <w:r w:rsidR="00B11466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6910F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 </w:t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>г.</w:t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295A44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D50616">
        <w:rPr>
          <w:rFonts w:ascii="Times New Roman" w:eastAsia="Times New Roman" w:hAnsi="Times New Roman" w:cs="Times New Roman"/>
          <w:sz w:val="28"/>
          <w:szCs w:val="20"/>
          <w:lang w:eastAsia="ru-RU"/>
        </w:rPr>
        <w:t>№</w:t>
      </w:r>
      <w:r w:rsidR="00A20C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7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Новые Бурасы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8A8" w:rsidRDefault="00A832F6" w:rsidP="00A832F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 проведении</w:t>
      </w:r>
      <w:r w:rsidR="006910F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экспертной оценки последствий 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реорганизации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муниципальн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ых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общеобразовательн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ых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учреждени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й</w:t>
      </w:r>
      <w:r w:rsidR="005E681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Новобурасского муниципального района</w:t>
      </w:r>
    </w:p>
    <w:p w:rsidR="004D7E50" w:rsidRDefault="004D7E50" w:rsidP="008C18A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9D50B9" w:rsidRDefault="008C18A8" w:rsidP="00A832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18A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4D7E5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со ст.13 Федерального Закона от 24.07.1998</w:t>
      </w:r>
      <w:r w:rsidR="00295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E50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69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E50">
        <w:rPr>
          <w:rFonts w:ascii="Times New Roman" w:eastAsia="Times New Roman" w:hAnsi="Times New Roman" w:cs="Times New Roman"/>
          <w:sz w:val="28"/>
          <w:szCs w:val="28"/>
          <w:lang w:eastAsia="ru-RU"/>
        </w:rPr>
        <w:t>124-ФЗ «Об основных гарантиях прав ребенка в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Федерации»</w:t>
      </w:r>
      <w:r w:rsidR="00A832F6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руководствуясь ст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95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>61 Гражданского кодекса Российской Федерации, ст.</w:t>
      </w:r>
      <w:r w:rsidR="00295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>18 Федерального Закона от 12.01.1996</w:t>
      </w:r>
      <w:r w:rsidR="0069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69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7-ФЗ «О некоммерческих организациях», </w:t>
      </w:r>
      <w:r w:rsidR="00A832F6">
        <w:rPr>
          <w:rFonts w:ascii="Times New Roman" w:eastAsia="Times New Roman" w:hAnsi="Times New Roman" w:cs="Times New Roman"/>
          <w:sz w:val="28"/>
          <w:szCs w:val="28"/>
          <w:lang w:eastAsia="ru-RU"/>
        </w:rPr>
        <w:t>ст.</w:t>
      </w:r>
      <w:r w:rsidR="00295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3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A83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A832F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29.12.2012</w:t>
      </w:r>
      <w:r w:rsidR="00295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69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273-ФЗ «Об образовании в Российской Федерации», </w:t>
      </w:r>
      <w:r w:rsidR="00295A4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95A44" w:rsidRPr="0001713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</w:t>
      </w:r>
      <w:r w:rsidR="00295A44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="00295A44" w:rsidRPr="00017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Новобурасского муниципального района от 31.03.2011г. № 63 «О порядке принятия решения о ликвидации и проведение ликвидации бюджетного учреждения Новобурасского муниципального района»,</w:t>
      </w:r>
      <w:r w:rsidR="00295A44" w:rsidRPr="0069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04.10.2018 г. № 243 «О порядке проведения экспертизы по оценке последствий реорганизации (ликвидации) муниципальных образовательных организации Новобурасского муниципального района»</w:t>
      </w:r>
      <w:r w:rsidR="00295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23747D" w:rsidRPr="0069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Новобурасского муниципального района Саратовской области, </w:t>
      </w:r>
    </w:p>
    <w:p w:rsidR="008C18A8" w:rsidRPr="008C18A8" w:rsidRDefault="008C18A8" w:rsidP="00A83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C18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ПОСТАНОВЛЯЮ:</w:t>
      </w:r>
    </w:p>
    <w:p w:rsidR="007F73D1" w:rsidRDefault="008C18A8" w:rsidP="00B1146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8C18A8">
        <w:rPr>
          <w:rFonts w:ascii="Times New Roman" w:eastAsia="Calibri" w:hAnsi="Times New Roman" w:cs="Times New Roman"/>
          <w:sz w:val="28"/>
          <w:szCs w:val="28"/>
        </w:rPr>
        <w:t>1.</w:t>
      </w:r>
      <w:r w:rsidR="00295A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72CC">
        <w:rPr>
          <w:rFonts w:ascii="Times New Roman" w:eastAsia="Calibri" w:hAnsi="Times New Roman" w:cs="Times New Roman"/>
          <w:sz w:val="28"/>
          <w:szCs w:val="28"/>
        </w:rPr>
        <w:t>Экспертной комиссии по проведению экспертной оц</w:t>
      </w:r>
      <w:r w:rsidR="00B11466">
        <w:rPr>
          <w:rFonts w:ascii="Times New Roman" w:eastAsia="Calibri" w:hAnsi="Times New Roman" w:cs="Times New Roman"/>
          <w:sz w:val="28"/>
          <w:szCs w:val="28"/>
        </w:rPr>
        <w:t>енк</w:t>
      </w:r>
      <w:r w:rsidR="006910FA">
        <w:rPr>
          <w:rFonts w:ascii="Times New Roman" w:eastAsia="Calibri" w:hAnsi="Times New Roman" w:cs="Times New Roman"/>
          <w:sz w:val="28"/>
          <w:szCs w:val="28"/>
        </w:rPr>
        <w:t>и</w:t>
      </w:r>
      <w:r w:rsidR="00B11466">
        <w:rPr>
          <w:rFonts w:ascii="Times New Roman" w:eastAsia="Calibri" w:hAnsi="Times New Roman" w:cs="Times New Roman"/>
          <w:sz w:val="28"/>
          <w:szCs w:val="28"/>
        </w:rPr>
        <w:t xml:space="preserve"> последствий реорганизации муниципальных образовательных организаций Новобурасского муниципального района подготовить экспертное заключение о последствиях реорганизации</w:t>
      </w:r>
      <w:r w:rsidR="007F73D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F73D1" w:rsidRDefault="007F73D1" w:rsidP="00B1146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="00B11466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общеобразовательного учреждения «Начальная школа с. Малые Озерки Новобурасского района Саратовской области» в форме присоединения в качестве структурного подразделения к М</w:t>
      </w:r>
      <w:r w:rsidR="007972CC">
        <w:rPr>
          <w:rFonts w:ascii="Times New Roman" w:eastAsia="Calibri" w:hAnsi="Times New Roman" w:cs="Times New Roman"/>
          <w:sz w:val="28"/>
          <w:szCs w:val="28"/>
        </w:rPr>
        <w:t>униципальн</w:t>
      </w:r>
      <w:r w:rsidR="00B11466">
        <w:rPr>
          <w:rFonts w:ascii="Times New Roman" w:eastAsia="Calibri" w:hAnsi="Times New Roman" w:cs="Times New Roman"/>
          <w:sz w:val="28"/>
          <w:szCs w:val="28"/>
        </w:rPr>
        <w:t>ому</w:t>
      </w:r>
      <w:r w:rsidR="007972CC">
        <w:rPr>
          <w:rFonts w:ascii="Times New Roman" w:eastAsia="Calibri" w:hAnsi="Times New Roman" w:cs="Times New Roman"/>
          <w:sz w:val="28"/>
          <w:szCs w:val="28"/>
        </w:rPr>
        <w:t xml:space="preserve"> об</w:t>
      </w:r>
      <w:r w:rsidR="00B11466">
        <w:rPr>
          <w:rFonts w:ascii="Times New Roman" w:eastAsia="Calibri" w:hAnsi="Times New Roman" w:cs="Times New Roman"/>
          <w:sz w:val="28"/>
          <w:szCs w:val="28"/>
        </w:rPr>
        <w:t>щеоб</w:t>
      </w:r>
      <w:r w:rsidR="007972CC">
        <w:rPr>
          <w:rFonts w:ascii="Times New Roman" w:eastAsia="Calibri" w:hAnsi="Times New Roman" w:cs="Times New Roman"/>
          <w:sz w:val="28"/>
          <w:szCs w:val="28"/>
        </w:rPr>
        <w:t>разовательн</w:t>
      </w:r>
      <w:r w:rsidR="00B11466">
        <w:rPr>
          <w:rFonts w:ascii="Times New Roman" w:eastAsia="Calibri" w:hAnsi="Times New Roman" w:cs="Times New Roman"/>
          <w:sz w:val="28"/>
          <w:szCs w:val="28"/>
        </w:rPr>
        <w:t xml:space="preserve">омуучреждению «Средняя общеобразовательная школа п. Белоярский </w:t>
      </w:r>
      <w:r w:rsidR="007972CC">
        <w:rPr>
          <w:rFonts w:ascii="Times New Roman" w:eastAsia="Calibri" w:hAnsi="Times New Roman" w:cs="Times New Roman"/>
          <w:sz w:val="28"/>
          <w:szCs w:val="28"/>
        </w:rPr>
        <w:t xml:space="preserve">Новобурасского района </w:t>
      </w:r>
      <w:r w:rsidR="00B11466">
        <w:rPr>
          <w:rFonts w:ascii="Times New Roman" w:eastAsia="Calibri" w:hAnsi="Times New Roman" w:cs="Times New Roman"/>
          <w:sz w:val="28"/>
          <w:szCs w:val="28"/>
        </w:rPr>
        <w:t>Саратовской области имени А.Н. Бабушкина»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F73D1" w:rsidRDefault="007F73D1" w:rsidP="007F73D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295A44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. Муниципального общеобразовательного учреждения «Средняя общеобразовательная школа с. Елшанка Новобурасского района Саратовской области» в форме присоединения в качестве филиала к Муниципальному общеобразовательному учреждению «Школа №</w:t>
      </w:r>
      <w:r w:rsidR="006910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 р.п. Новые Бурасы Новобурасского района Саратовской области имени Героя Советского Союза М.С. Бочкарева».</w:t>
      </w:r>
    </w:p>
    <w:p w:rsidR="007F73D1" w:rsidRDefault="00295A44" w:rsidP="007F73D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1.3</w:t>
      </w:r>
      <w:r w:rsidR="007F73D1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73D1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общеобразовательного учреждения «Средняя общеобразовательная школа с. </w:t>
      </w:r>
      <w:proofErr w:type="spellStart"/>
      <w:r w:rsidR="007F73D1">
        <w:rPr>
          <w:rFonts w:ascii="Times New Roman" w:eastAsia="Calibri" w:hAnsi="Times New Roman" w:cs="Times New Roman"/>
          <w:sz w:val="28"/>
          <w:szCs w:val="28"/>
        </w:rPr>
        <w:t>Гремячка</w:t>
      </w:r>
      <w:proofErr w:type="spellEnd"/>
      <w:r w:rsidR="007F73D1">
        <w:rPr>
          <w:rFonts w:ascii="Times New Roman" w:eastAsia="Calibri" w:hAnsi="Times New Roman" w:cs="Times New Roman"/>
          <w:sz w:val="28"/>
          <w:szCs w:val="28"/>
        </w:rPr>
        <w:t xml:space="preserve"> Новобурасского района Саратовской области» в форме присоединения в качестве филиала к Муниципальному общеобразовательному учреждению «Школа №</w:t>
      </w:r>
      <w:r w:rsidR="006910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73D1">
        <w:rPr>
          <w:rFonts w:ascii="Times New Roman" w:eastAsia="Calibri" w:hAnsi="Times New Roman" w:cs="Times New Roman"/>
          <w:sz w:val="28"/>
          <w:szCs w:val="28"/>
        </w:rPr>
        <w:t xml:space="preserve">2 </w:t>
      </w:r>
      <w:proofErr w:type="spellStart"/>
      <w:r w:rsidR="007F73D1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7F73D1">
        <w:rPr>
          <w:rFonts w:ascii="Times New Roman" w:eastAsia="Calibri" w:hAnsi="Times New Roman" w:cs="Times New Roman"/>
          <w:sz w:val="28"/>
          <w:szCs w:val="28"/>
        </w:rPr>
        <w:t>. Новые Бурасы Новобурасского района Саратовской области имени Героя Советского Союза М.С. Бочкарева».</w:t>
      </w:r>
    </w:p>
    <w:p w:rsidR="007F73D1" w:rsidRDefault="007F73D1" w:rsidP="007F73D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1.</w:t>
      </w:r>
      <w:r w:rsidR="00295A44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295A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295A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общеобразовательного учреждения «Средняя общеобразовательная школа п. Бурасы Новобурасского района Саратовской области» в форме присоединения в качестве филиала к Муниципальному общеобразовательному учреждению «Средняя общеобразовательная школа №</w:t>
      </w:r>
      <w:r w:rsidR="00295A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95A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Новые Бурасы Новобурасского района Саратовской области».</w:t>
      </w:r>
    </w:p>
    <w:p w:rsidR="004D7E50" w:rsidRPr="006910FA" w:rsidRDefault="004D7E50" w:rsidP="00B1146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295A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Рекомендовать начальнику </w:t>
      </w:r>
      <w:r w:rsidR="00295A44"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sz w:val="28"/>
          <w:szCs w:val="28"/>
        </w:rPr>
        <w:t>правления образования администрации Новобурасского муниципального района Савенковой Е.А. ознакомить с экспертным заключением работников</w:t>
      </w:r>
      <w:r w:rsidR="006910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1BC7">
        <w:rPr>
          <w:rFonts w:ascii="Times New Roman" w:eastAsia="Calibri" w:hAnsi="Times New Roman" w:cs="Times New Roman"/>
          <w:sz w:val="28"/>
          <w:szCs w:val="28"/>
        </w:rPr>
        <w:t xml:space="preserve">вышеуказанных </w:t>
      </w:r>
      <w:r>
        <w:rPr>
          <w:rFonts w:ascii="Times New Roman" w:eastAsia="Calibri" w:hAnsi="Times New Roman" w:cs="Times New Roman"/>
          <w:sz w:val="28"/>
          <w:szCs w:val="28"/>
        </w:rPr>
        <w:t>муниципальн</w:t>
      </w:r>
      <w:r w:rsidR="007F73D1">
        <w:rPr>
          <w:rFonts w:ascii="Times New Roman" w:eastAsia="Calibri" w:hAnsi="Times New Roman" w:cs="Times New Roman"/>
          <w:sz w:val="28"/>
          <w:szCs w:val="28"/>
        </w:rPr>
        <w:t>ых общео</w:t>
      </w:r>
      <w:r>
        <w:rPr>
          <w:rFonts w:ascii="Times New Roman" w:eastAsia="Calibri" w:hAnsi="Times New Roman" w:cs="Times New Roman"/>
          <w:sz w:val="28"/>
          <w:szCs w:val="28"/>
        </w:rPr>
        <w:t>бразовательн</w:t>
      </w:r>
      <w:r w:rsidR="007F73D1">
        <w:rPr>
          <w:rFonts w:ascii="Times New Roman" w:eastAsia="Calibri" w:hAnsi="Times New Roman" w:cs="Times New Roman"/>
          <w:sz w:val="28"/>
          <w:szCs w:val="28"/>
        </w:rPr>
        <w:t>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1BC7">
        <w:rPr>
          <w:rFonts w:ascii="Times New Roman" w:eastAsia="Calibri" w:hAnsi="Times New Roman" w:cs="Times New Roman"/>
          <w:sz w:val="28"/>
          <w:szCs w:val="28"/>
        </w:rPr>
        <w:t>организаций.</w:t>
      </w:r>
    </w:p>
    <w:p w:rsidR="003D3723" w:rsidRPr="003D3723" w:rsidRDefault="004D7E50" w:rsidP="00A832F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3D3723" w:rsidRPr="003D3723">
        <w:rPr>
          <w:rFonts w:ascii="Times New Roman" w:eastAsia="Calibri" w:hAnsi="Times New Roman" w:cs="Times New Roman"/>
          <w:sz w:val="28"/>
          <w:szCs w:val="28"/>
        </w:rPr>
        <w:t>.</w:t>
      </w:r>
      <w:r w:rsidR="00295A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3723" w:rsidRPr="003D3723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 w:rsidR="003D3723" w:rsidRPr="003D3723">
        <w:rPr>
          <w:rFonts w:ascii="Times New Roman" w:eastAsia="Calibri" w:hAnsi="Times New Roman" w:cs="Times New Roman"/>
          <w:sz w:val="28"/>
          <w:szCs w:val="28"/>
        </w:rPr>
        <w:t>Новобурасской</w:t>
      </w:r>
      <w:proofErr w:type="spellEnd"/>
      <w:r w:rsidR="003D3723" w:rsidRPr="003D3723">
        <w:rPr>
          <w:rFonts w:ascii="Times New Roman" w:eastAsia="Calibri" w:hAnsi="Times New Roman" w:cs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5" w:history="1"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3D3723" w:rsidRPr="003D3723">
        <w:rPr>
          <w:rFonts w:ascii="Times New Roman" w:eastAsia="Calibri" w:hAnsi="Times New Roman" w:cs="Times New Roman"/>
          <w:sz w:val="28"/>
          <w:szCs w:val="28"/>
        </w:rPr>
        <w:t xml:space="preserve"> .</w:t>
      </w:r>
    </w:p>
    <w:p w:rsidR="003D3723" w:rsidRDefault="003D3723" w:rsidP="008C18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10FA" w:rsidRDefault="006910FA" w:rsidP="008C18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10FA" w:rsidRDefault="006910FA" w:rsidP="008C18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10FA" w:rsidRDefault="006910FA" w:rsidP="008C18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72CC" w:rsidRDefault="002A64F0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8C18A8"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</w:t>
      </w:r>
    </w:p>
    <w:p w:rsidR="008C18A8" w:rsidRDefault="008C18A8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  <w:r w:rsidR="00691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91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91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91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95A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95A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А.Ф.</w:t>
      </w:r>
      <w:r w:rsidR="00295A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Воробьев</w:t>
      </w:r>
    </w:p>
    <w:sectPr w:rsidR="008C18A8" w:rsidSect="003472A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957"/>
    <w:rsid w:val="0001713D"/>
    <w:rsid w:val="00070DEB"/>
    <w:rsid w:val="001418B4"/>
    <w:rsid w:val="001F751E"/>
    <w:rsid w:val="0023747D"/>
    <w:rsid w:val="00295A44"/>
    <w:rsid w:val="002A64F0"/>
    <w:rsid w:val="00336A94"/>
    <w:rsid w:val="003472AC"/>
    <w:rsid w:val="003D3723"/>
    <w:rsid w:val="003E7898"/>
    <w:rsid w:val="00462D38"/>
    <w:rsid w:val="00485DA6"/>
    <w:rsid w:val="004A3FB0"/>
    <w:rsid w:val="004D7E50"/>
    <w:rsid w:val="005B2698"/>
    <w:rsid w:val="005E681C"/>
    <w:rsid w:val="005F1BC7"/>
    <w:rsid w:val="006910FA"/>
    <w:rsid w:val="00795314"/>
    <w:rsid w:val="007972CC"/>
    <w:rsid w:val="007E1F7D"/>
    <w:rsid w:val="007F73D1"/>
    <w:rsid w:val="00834928"/>
    <w:rsid w:val="00862248"/>
    <w:rsid w:val="008B1FBE"/>
    <w:rsid w:val="008C18A8"/>
    <w:rsid w:val="009D50B9"/>
    <w:rsid w:val="00A20C1C"/>
    <w:rsid w:val="00A21A49"/>
    <w:rsid w:val="00A832F6"/>
    <w:rsid w:val="00A94957"/>
    <w:rsid w:val="00B11466"/>
    <w:rsid w:val="00B36CF5"/>
    <w:rsid w:val="00CE3FF6"/>
    <w:rsid w:val="00D45C3C"/>
    <w:rsid w:val="00D50616"/>
    <w:rsid w:val="00EA08A2"/>
    <w:rsid w:val="00EC208F"/>
    <w:rsid w:val="00F3468B"/>
    <w:rsid w:val="00F97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D3CB59-7FEA-44CA-993D-ED519B44B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B5A41-9522-44B3-8E2F-768121DE3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Zverdvd.org</cp:lastModifiedBy>
  <cp:revision>2</cp:revision>
  <cp:lastPrinted>2022-01-19T05:32:00Z</cp:lastPrinted>
  <dcterms:created xsi:type="dcterms:W3CDTF">2022-01-22T19:33:00Z</dcterms:created>
  <dcterms:modified xsi:type="dcterms:W3CDTF">2022-01-22T19:33:00Z</dcterms:modified>
</cp:coreProperties>
</file>